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3238" w:rsidRPr="00123238" w:rsidRDefault="00123238" w:rsidP="002E07E0">
      <w:pPr>
        <w:spacing w:after="0" w:line="240" w:lineRule="auto"/>
        <w:jc w:val="right"/>
        <w:rPr>
          <w:rFonts w:ascii="Calibri" w:eastAsia="Times New Roman" w:hAnsi="Calibri" w:cs="Times New Roman"/>
          <w:lang w:eastAsia="ru-RU"/>
        </w:rPr>
      </w:pPr>
      <w:r w:rsidRPr="00123238">
        <w:rPr>
          <w:rFonts w:ascii="Calibri" w:eastAsia="Times New Roman" w:hAnsi="Calibri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66DE93A" wp14:editId="21994F2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20240" cy="350520"/>
            <wp:effectExtent l="0" t="0" r="381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E07E0">
        <w:rPr>
          <w:rFonts w:ascii="Calibri" w:eastAsia="Times New Roman" w:hAnsi="Calibri" w:cs="Times New Roman"/>
          <w:lang w:eastAsia="ru-RU"/>
        </w:rPr>
        <w:t xml:space="preserve"> </w:t>
      </w:r>
      <w:r w:rsidR="002E07E0">
        <w:rPr>
          <w:noProof/>
          <w:lang w:eastAsia="ru-RU"/>
        </w:rPr>
        <w:drawing>
          <wp:inline distT="0" distB="0" distL="0" distR="0" wp14:anchorId="117E7964" wp14:editId="3C03AC39">
            <wp:extent cx="1595439" cy="232064"/>
            <wp:effectExtent l="0" t="0" r="5080" b="0"/>
            <wp:docPr id="2" name="Рисунок 2" descr="http://zastava.ru/bitrix/templates/zastava/images/logotyp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stava.ru/bitrix/templates/zastava/images/logotype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7870" cy="233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23238">
        <w:rPr>
          <w:rFonts w:ascii="Calibri" w:eastAsia="Times New Roman" w:hAnsi="Calibri" w:cs="Times New Roman"/>
          <w:lang w:eastAsia="ru-RU"/>
        </w:rPr>
        <w:br w:type="textWrapping" w:clear="all"/>
      </w:r>
    </w:p>
    <w:p w:rsidR="00123238" w:rsidRPr="00123238" w:rsidRDefault="00123238" w:rsidP="00123238">
      <w:pPr>
        <w:keepNext/>
        <w:keepLines/>
        <w:spacing w:before="480" w:after="0" w:line="360" w:lineRule="auto"/>
        <w:jc w:val="center"/>
        <w:outlineLvl w:val="0"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ar-SA"/>
        </w:rPr>
      </w:pPr>
      <w:r w:rsidRPr="00123238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ar-SA"/>
        </w:rPr>
        <w:t>ПРЕСС-РЕЛИЗ</w:t>
      </w:r>
    </w:p>
    <w:p w:rsidR="00066149" w:rsidRDefault="00DD2978" w:rsidP="00123238">
      <w:pPr>
        <w:keepNext/>
        <w:keepLines/>
        <w:tabs>
          <w:tab w:val="left" w:pos="284"/>
          <w:tab w:val="left" w:pos="567"/>
        </w:tabs>
        <w:spacing w:after="0" w:line="240" w:lineRule="auto"/>
        <w:jc w:val="center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lang w:eastAsia="ar-SA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lang w:eastAsia="ar-SA"/>
        </w:rPr>
        <w:t>А</w:t>
      </w:r>
      <w:r w:rsidR="00F61474">
        <w:rPr>
          <w:rFonts w:asciiTheme="majorHAnsi" w:eastAsiaTheme="majorEastAsia" w:hAnsiTheme="majorHAnsi" w:cstheme="majorBidi"/>
          <w:b/>
          <w:bCs/>
          <w:color w:val="4F81BD" w:themeColor="accent1"/>
          <w:lang w:eastAsia="ar-SA"/>
        </w:rPr>
        <w:t>ПК</w:t>
      </w:r>
      <w:r w:rsidR="00817F25">
        <w:rPr>
          <w:rFonts w:asciiTheme="majorHAnsi" w:eastAsiaTheme="majorEastAsia" w:hAnsiTheme="majorHAnsi" w:cstheme="majorBidi"/>
          <w:b/>
          <w:bCs/>
          <w:color w:val="4F81BD" w:themeColor="accent1"/>
          <w:lang w:eastAsia="ar-SA"/>
        </w:rPr>
        <w:t xml:space="preserve"> </w:t>
      </w:r>
      <w:r w:rsidR="00F61474">
        <w:rPr>
          <w:rFonts w:asciiTheme="majorHAnsi" w:eastAsiaTheme="majorEastAsia" w:hAnsiTheme="majorHAnsi" w:cstheme="majorBidi"/>
          <w:b/>
          <w:bCs/>
          <w:color w:val="4F81BD" w:themeColor="accent1"/>
          <w:lang w:eastAsia="ar-SA"/>
        </w:rPr>
        <w:t>«</w:t>
      </w:r>
      <w:r w:rsidR="00817F25">
        <w:rPr>
          <w:rFonts w:asciiTheme="majorHAnsi" w:eastAsiaTheme="majorEastAsia" w:hAnsiTheme="majorHAnsi" w:cstheme="majorBidi"/>
          <w:b/>
          <w:bCs/>
          <w:color w:val="4F81BD" w:themeColor="accent1"/>
          <w:lang w:eastAsia="ar-SA"/>
        </w:rPr>
        <w:t>ЗАСТАВА-150</w:t>
      </w:r>
      <w:r w:rsidR="00F61474">
        <w:rPr>
          <w:rFonts w:asciiTheme="majorHAnsi" w:eastAsiaTheme="majorEastAsia" w:hAnsiTheme="majorHAnsi" w:cstheme="majorBidi"/>
          <w:b/>
          <w:bCs/>
          <w:color w:val="4F81BD" w:themeColor="accent1"/>
          <w:lang w:eastAsia="ar-SA"/>
        </w:rPr>
        <w:t>»</w:t>
      </w:r>
      <w:r w:rsidR="005C46BF">
        <w:rPr>
          <w:rFonts w:asciiTheme="majorHAnsi" w:eastAsiaTheme="majorEastAsia" w:hAnsiTheme="majorHAnsi" w:cstheme="majorBidi"/>
          <w:b/>
          <w:bCs/>
          <w:color w:val="4F81BD" w:themeColor="accent1"/>
          <w:lang w:eastAsia="ar-SA"/>
        </w:rPr>
        <w:t xml:space="preserve"> </w:t>
      </w:r>
      <w:r w:rsidR="00F61474">
        <w:rPr>
          <w:rFonts w:asciiTheme="majorHAnsi" w:eastAsiaTheme="majorEastAsia" w:hAnsiTheme="majorHAnsi" w:cstheme="majorBidi"/>
          <w:b/>
          <w:bCs/>
          <w:color w:val="4F81BD" w:themeColor="accent1"/>
          <w:lang w:eastAsia="ar-SA"/>
        </w:rPr>
        <w:t xml:space="preserve">- </w:t>
      </w:r>
    </w:p>
    <w:p w:rsidR="00123238" w:rsidRDefault="00F61474" w:rsidP="00583ED3">
      <w:pPr>
        <w:keepNext/>
        <w:keepLines/>
        <w:tabs>
          <w:tab w:val="left" w:pos="284"/>
          <w:tab w:val="left" w:pos="567"/>
        </w:tabs>
        <w:spacing w:after="0" w:line="240" w:lineRule="auto"/>
        <w:jc w:val="center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lang w:eastAsia="ar-SA"/>
        </w:rPr>
      </w:pPr>
      <w:r>
        <w:rPr>
          <w:rFonts w:asciiTheme="majorHAnsi" w:eastAsiaTheme="majorEastAsia" w:hAnsiTheme="majorHAnsi" w:cstheme="majorBidi"/>
          <w:b/>
          <w:bCs/>
          <w:color w:val="4F81BD" w:themeColor="accent1"/>
          <w:lang w:eastAsia="ar-SA"/>
        </w:rPr>
        <w:t xml:space="preserve">первый аппаратный </w:t>
      </w:r>
      <w:r w:rsidR="00066149" w:rsidRPr="00066149">
        <w:rPr>
          <w:rFonts w:asciiTheme="majorHAnsi" w:eastAsiaTheme="majorEastAsia" w:hAnsiTheme="majorHAnsi" w:cstheme="majorBidi"/>
          <w:b/>
          <w:bCs/>
          <w:color w:val="4F81BD" w:themeColor="accent1"/>
          <w:lang w:eastAsia="ar-SA"/>
        </w:rPr>
        <w:t>шлюз безопасности</w:t>
      </w:r>
      <w:r w:rsidR="00066149">
        <w:rPr>
          <w:rFonts w:asciiTheme="majorHAnsi" w:eastAsiaTheme="majorEastAsia" w:hAnsiTheme="majorHAnsi" w:cstheme="majorBidi"/>
          <w:b/>
          <w:bCs/>
          <w:color w:val="4F81BD" w:themeColor="accent1"/>
          <w:lang w:eastAsia="ar-SA"/>
        </w:rPr>
        <w:t xml:space="preserve"> 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lang w:eastAsia="ar-SA"/>
        </w:rPr>
        <w:t xml:space="preserve">в </w:t>
      </w:r>
      <w:r w:rsidR="00066149">
        <w:rPr>
          <w:rFonts w:asciiTheme="majorHAnsi" w:eastAsiaTheme="majorEastAsia" w:hAnsiTheme="majorHAnsi" w:cstheme="majorBidi"/>
          <w:b/>
          <w:bCs/>
          <w:color w:val="4F81BD" w:themeColor="accent1"/>
          <w:lang w:eastAsia="ar-SA"/>
        </w:rPr>
        <w:t>семейств</w:t>
      </w:r>
      <w:r>
        <w:rPr>
          <w:rFonts w:asciiTheme="majorHAnsi" w:eastAsiaTheme="majorEastAsia" w:hAnsiTheme="majorHAnsi" w:cstheme="majorBidi"/>
          <w:b/>
          <w:bCs/>
          <w:color w:val="4F81BD" w:themeColor="accent1"/>
          <w:lang w:eastAsia="ar-SA"/>
        </w:rPr>
        <w:t>е</w:t>
      </w:r>
      <w:r w:rsidR="00066149">
        <w:rPr>
          <w:rFonts w:asciiTheme="majorHAnsi" w:eastAsiaTheme="majorEastAsia" w:hAnsiTheme="majorHAnsi" w:cstheme="majorBidi"/>
          <w:b/>
          <w:bCs/>
          <w:color w:val="4F81BD" w:themeColor="accent1"/>
          <w:lang w:eastAsia="ar-SA"/>
        </w:rPr>
        <w:t xml:space="preserve"> продуктов ЗАСТАВА</w:t>
      </w:r>
    </w:p>
    <w:p w:rsidR="001C4500" w:rsidRPr="00123238" w:rsidRDefault="001C4500" w:rsidP="00583ED3">
      <w:pPr>
        <w:keepNext/>
        <w:keepLines/>
        <w:tabs>
          <w:tab w:val="left" w:pos="284"/>
          <w:tab w:val="left" w:pos="567"/>
        </w:tabs>
        <w:spacing w:after="0" w:line="240" w:lineRule="auto"/>
        <w:jc w:val="center"/>
        <w:outlineLvl w:val="2"/>
        <w:rPr>
          <w:rFonts w:asciiTheme="majorHAnsi" w:eastAsiaTheme="majorEastAsia" w:hAnsiTheme="majorHAnsi" w:cstheme="majorBidi"/>
          <w:b/>
          <w:bCs/>
          <w:color w:val="4F81BD" w:themeColor="accent1"/>
          <w:lang w:eastAsia="ar-SA"/>
        </w:rPr>
      </w:pPr>
    </w:p>
    <w:p w:rsidR="00123238" w:rsidRPr="00123238" w:rsidRDefault="00123238" w:rsidP="00123238">
      <w:pPr>
        <w:jc w:val="both"/>
        <w:rPr>
          <w:rFonts w:eastAsia="Times New Roman" w:cs="Times New Roman"/>
          <w:b/>
          <w:sz w:val="2"/>
          <w:szCs w:val="2"/>
          <w:lang w:eastAsia="ar-SA"/>
        </w:rPr>
      </w:pPr>
    </w:p>
    <w:p w:rsidR="00123238" w:rsidRPr="00123238" w:rsidRDefault="00123238" w:rsidP="00123238">
      <w:pPr>
        <w:jc w:val="both"/>
        <w:rPr>
          <w:rFonts w:eastAsia="Times New Roman" w:cs="Times New Roman"/>
          <w:b/>
          <w:sz w:val="24"/>
          <w:szCs w:val="24"/>
          <w:lang w:eastAsia="ar-SA"/>
        </w:rPr>
      </w:pPr>
      <w:r w:rsidRPr="00123238">
        <w:rPr>
          <w:rFonts w:eastAsia="Times New Roman" w:cs="Times New Roman"/>
          <w:b/>
          <w:sz w:val="24"/>
          <w:szCs w:val="24"/>
          <w:lang w:eastAsia="ar-SA"/>
        </w:rPr>
        <w:t xml:space="preserve">Москва, </w:t>
      </w:r>
      <w:r w:rsidR="002A7344">
        <w:rPr>
          <w:rFonts w:eastAsia="Times New Roman" w:cs="Times New Roman"/>
          <w:b/>
          <w:sz w:val="24"/>
          <w:szCs w:val="24"/>
          <w:lang w:eastAsia="ar-SA"/>
        </w:rPr>
        <w:t>0</w:t>
      </w:r>
      <w:r w:rsidR="00954364">
        <w:rPr>
          <w:rFonts w:eastAsia="Times New Roman" w:cs="Times New Roman"/>
          <w:b/>
          <w:sz w:val="24"/>
          <w:szCs w:val="24"/>
          <w:lang w:eastAsia="ar-SA"/>
        </w:rPr>
        <w:t>4</w:t>
      </w:r>
      <w:r w:rsidR="001C44A3">
        <w:rPr>
          <w:rFonts w:eastAsia="Times New Roman" w:cs="Times New Roman"/>
          <w:b/>
          <w:sz w:val="24"/>
          <w:szCs w:val="24"/>
          <w:lang w:eastAsia="ar-SA"/>
        </w:rPr>
        <w:t xml:space="preserve"> июл</w:t>
      </w:r>
      <w:r w:rsidRPr="00123238">
        <w:rPr>
          <w:rFonts w:eastAsia="Times New Roman" w:cs="Times New Roman"/>
          <w:b/>
          <w:sz w:val="24"/>
          <w:szCs w:val="24"/>
          <w:lang w:eastAsia="ar-SA"/>
        </w:rPr>
        <w:t xml:space="preserve">я </w:t>
      </w:r>
      <w:r w:rsidR="00DD2978">
        <w:rPr>
          <w:rFonts w:eastAsia="Times New Roman" w:cs="Times New Roman"/>
          <w:b/>
          <w:sz w:val="24"/>
          <w:szCs w:val="24"/>
          <w:lang w:eastAsia="ar-SA"/>
        </w:rPr>
        <w:t>2018</w:t>
      </w:r>
      <w:r w:rsidRPr="00123238">
        <w:rPr>
          <w:rFonts w:eastAsia="Times New Roman" w:cs="Times New Roman"/>
          <w:b/>
          <w:sz w:val="24"/>
          <w:szCs w:val="24"/>
          <w:lang w:eastAsia="ar-SA"/>
        </w:rPr>
        <w:t xml:space="preserve"> года</w:t>
      </w:r>
    </w:p>
    <w:p w:rsidR="00123238" w:rsidRPr="00726A95" w:rsidRDefault="00726A95" w:rsidP="00123238">
      <w:pPr>
        <w:keepNext/>
        <w:keepLines/>
        <w:spacing w:after="160" w:line="259" w:lineRule="auto"/>
        <w:jc w:val="both"/>
        <w:outlineLvl w:val="2"/>
        <w:rPr>
          <w:rFonts w:ascii="Calibri" w:eastAsia="Calibri" w:hAnsi="Calibri" w:cs="Times New Roman"/>
          <w:color w:val="2E74B5"/>
          <w:sz w:val="24"/>
          <w:szCs w:val="24"/>
        </w:rPr>
      </w:pPr>
      <w:r>
        <w:rPr>
          <w:rFonts w:ascii="Calibri" w:eastAsia="Calibri" w:hAnsi="Calibri" w:cs="Times New Roman"/>
          <w:color w:val="2E74B5"/>
          <w:sz w:val="24"/>
          <w:szCs w:val="24"/>
        </w:rPr>
        <w:t xml:space="preserve">Компания </w:t>
      </w:r>
      <w:r w:rsidR="00123238" w:rsidRPr="00123238">
        <w:rPr>
          <w:rFonts w:ascii="Calibri" w:eastAsia="Calibri" w:hAnsi="Calibri" w:cs="Times New Roman"/>
          <w:color w:val="2E74B5"/>
          <w:sz w:val="24"/>
          <w:szCs w:val="24"/>
        </w:rPr>
        <w:t>ЭЛВИС-ПЛЮС</w:t>
      </w:r>
      <w:r w:rsidR="001B3F00">
        <w:rPr>
          <w:rFonts w:ascii="Calibri" w:eastAsia="Calibri" w:hAnsi="Calibri" w:cs="Times New Roman"/>
          <w:color w:val="2E74B5"/>
          <w:sz w:val="24"/>
          <w:szCs w:val="24"/>
        </w:rPr>
        <w:t xml:space="preserve"> сообщает о </w:t>
      </w:r>
      <w:r w:rsidR="00952E05">
        <w:rPr>
          <w:rFonts w:ascii="Calibri" w:eastAsia="Calibri" w:hAnsi="Calibri" w:cs="Times New Roman"/>
          <w:color w:val="2E74B5"/>
          <w:sz w:val="24"/>
          <w:szCs w:val="24"/>
        </w:rPr>
        <w:t>выпуске</w:t>
      </w:r>
      <w:r w:rsidR="00636D67">
        <w:rPr>
          <w:rFonts w:ascii="Calibri" w:eastAsia="Calibri" w:hAnsi="Calibri" w:cs="Times New Roman"/>
          <w:color w:val="2E74B5"/>
          <w:sz w:val="24"/>
          <w:szCs w:val="24"/>
        </w:rPr>
        <w:t xml:space="preserve"> </w:t>
      </w:r>
      <w:r w:rsidR="005C46BF">
        <w:rPr>
          <w:rFonts w:ascii="Calibri" w:eastAsia="Calibri" w:hAnsi="Calibri" w:cs="Times New Roman"/>
          <w:color w:val="2E74B5"/>
          <w:sz w:val="24"/>
          <w:szCs w:val="24"/>
        </w:rPr>
        <w:t>нового</w:t>
      </w:r>
      <w:r w:rsidR="00636D67">
        <w:rPr>
          <w:rFonts w:ascii="Calibri" w:eastAsia="Calibri" w:hAnsi="Calibri" w:cs="Times New Roman"/>
          <w:color w:val="2E74B5"/>
          <w:sz w:val="24"/>
          <w:szCs w:val="24"/>
        </w:rPr>
        <w:t xml:space="preserve"> аппаратно-программного </w:t>
      </w:r>
      <w:r w:rsidR="005C46BF">
        <w:rPr>
          <w:rFonts w:ascii="Calibri" w:eastAsia="Calibri" w:hAnsi="Calibri" w:cs="Times New Roman"/>
          <w:color w:val="2E74B5"/>
          <w:sz w:val="24"/>
          <w:szCs w:val="24"/>
        </w:rPr>
        <w:t>шлюза</w:t>
      </w:r>
      <w:r w:rsidR="00636D67">
        <w:rPr>
          <w:rFonts w:ascii="Calibri" w:eastAsia="Calibri" w:hAnsi="Calibri" w:cs="Times New Roman"/>
          <w:color w:val="2E74B5"/>
          <w:sz w:val="24"/>
          <w:szCs w:val="24"/>
        </w:rPr>
        <w:t xml:space="preserve"> безопасности</w:t>
      </w:r>
      <w:r w:rsidR="00B91AD8">
        <w:rPr>
          <w:rFonts w:ascii="Calibri" w:eastAsia="Calibri" w:hAnsi="Calibri" w:cs="Times New Roman"/>
          <w:color w:val="2E74B5"/>
          <w:sz w:val="24"/>
          <w:szCs w:val="24"/>
        </w:rPr>
        <w:t xml:space="preserve"> </w:t>
      </w:r>
      <w:r w:rsidR="00952E05" w:rsidRPr="00952E05">
        <w:rPr>
          <w:rFonts w:ascii="Calibri" w:eastAsia="Calibri" w:hAnsi="Calibri" w:cs="Times New Roman"/>
          <w:color w:val="2E74B5"/>
          <w:sz w:val="24"/>
          <w:szCs w:val="24"/>
        </w:rPr>
        <w:t>«ЗАСТАВА-150»</w:t>
      </w:r>
      <w:r w:rsidR="000A2E4E">
        <w:rPr>
          <w:rFonts w:ascii="Calibri" w:eastAsia="Calibri" w:hAnsi="Calibri" w:cs="Times New Roman"/>
          <w:color w:val="2E74B5"/>
          <w:sz w:val="24"/>
          <w:szCs w:val="24"/>
        </w:rPr>
        <w:t>, предназначенного</w:t>
      </w:r>
      <w:r w:rsidR="000A2E4E" w:rsidRPr="000A2E4E">
        <w:rPr>
          <w:rFonts w:ascii="Calibri" w:eastAsia="Calibri" w:hAnsi="Calibri" w:cs="Times New Roman"/>
          <w:color w:val="2E74B5"/>
          <w:sz w:val="24"/>
          <w:szCs w:val="24"/>
        </w:rPr>
        <w:t xml:space="preserve"> для защиты </w:t>
      </w:r>
      <w:r w:rsidR="002A7344">
        <w:rPr>
          <w:rFonts w:ascii="Calibri" w:eastAsia="Calibri" w:hAnsi="Calibri" w:cs="Times New Roman"/>
          <w:color w:val="2E74B5"/>
          <w:sz w:val="24"/>
          <w:szCs w:val="24"/>
        </w:rPr>
        <w:t>локальной вычислительной сети</w:t>
      </w:r>
      <w:r w:rsidR="000A2E4E" w:rsidRPr="000A2E4E">
        <w:rPr>
          <w:rFonts w:ascii="Calibri" w:eastAsia="Calibri" w:hAnsi="Calibri" w:cs="Times New Roman"/>
          <w:color w:val="2E74B5"/>
          <w:sz w:val="24"/>
          <w:szCs w:val="24"/>
        </w:rPr>
        <w:t xml:space="preserve"> малого офиса на сетевом уровне с использованием технологий VPN на основе </w:t>
      </w:r>
      <w:proofErr w:type="gramStart"/>
      <w:r w:rsidR="000A2E4E" w:rsidRPr="000A2E4E">
        <w:rPr>
          <w:rFonts w:ascii="Calibri" w:eastAsia="Calibri" w:hAnsi="Calibri" w:cs="Times New Roman"/>
          <w:color w:val="2E74B5"/>
          <w:sz w:val="24"/>
          <w:szCs w:val="24"/>
        </w:rPr>
        <w:t>интернет-протоколов</w:t>
      </w:r>
      <w:proofErr w:type="gramEnd"/>
      <w:r w:rsidR="000A2E4E" w:rsidRPr="000A2E4E">
        <w:rPr>
          <w:rFonts w:ascii="Calibri" w:eastAsia="Calibri" w:hAnsi="Calibri" w:cs="Times New Roman"/>
          <w:color w:val="2E74B5"/>
          <w:sz w:val="24"/>
          <w:szCs w:val="24"/>
        </w:rPr>
        <w:t xml:space="preserve"> семейства </w:t>
      </w:r>
      <w:proofErr w:type="spellStart"/>
      <w:r w:rsidR="000A2E4E" w:rsidRPr="000A2E4E">
        <w:rPr>
          <w:rFonts w:ascii="Calibri" w:eastAsia="Calibri" w:hAnsi="Calibri" w:cs="Times New Roman"/>
          <w:color w:val="2E74B5"/>
          <w:sz w:val="24"/>
          <w:szCs w:val="24"/>
        </w:rPr>
        <w:t>IPSec</w:t>
      </w:r>
      <w:proofErr w:type="spellEnd"/>
      <w:r>
        <w:rPr>
          <w:rFonts w:ascii="Calibri" w:eastAsia="Calibri" w:hAnsi="Calibri" w:cs="Times New Roman"/>
          <w:color w:val="2E74B5"/>
          <w:sz w:val="24"/>
          <w:szCs w:val="24"/>
        </w:rPr>
        <w:t>.</w:t>
      </w:r>
      <w:r w:rsidR="00952E05">
        <w:rPr>
          <w:rFonts w:ascii="Calibri" w:eastAsia="Calibri" w:hAnsi="Calibri" w:cs="Times New Roman"/>
          <w:color w:val="2E74B5"/>
          <w:sz w:val="24"/>
          <w:szCs w:val="24"/>
        </w:rPr>
        <w:t xml:space="preserve"> </w:t>
      </w:r>
    </w:p>
    <w:p w:rsidR="00636D67" w:rsidRDefault="007374C6" w:rsidP="000A2E4E">
      <w:pPr>
        <w:spacing w:after="0"/>
        <w:ind w:firstLine="284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7374C6">
        <w:rPr>
          <w:rFonts w:ascii="Calibri" w:eastAsia="Times New Roman" w:hAnsi="Calibri" w:cs="Times New Roman"/>
          <w:sz w:val="24"/>
          <w:szCs w:val="24"/>
          <w:lang w:eastAsia="ru-RU"/>
        </w:rPr>
        <w:t>Семейство продуктов информационной безопасности ЗАСТАВА пополнилось ещё одним продуктом - аппаратно-програм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мным комплексом «ЗАСТАВА-150»</w:t>
      </w:r>
      <w:r w:rsidR="001C4500">
        <w:rPr>
          <w:rFonts w:ascii="Calibri" w:eastAsia="Times New Roman" w:hAnsi="Calibri" w:cs="Times New Roman"/>
          <w:sz w:val="24"/>
          <w:szCs w:val="24"/>
          <w:lang w:eastAsia="ru-RU"/>
        </w:rPr>
        <w:t>, являющимся</w:t>
      </w:r>
      <w:r w:rsidRPr="007374C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аппаратн</w:t>
      </w:r>
      <w:r w:rsidR="001C4500">
        <w:rPr>
          <w:rFonts w:ascii="Calibri" w:eastAsia="Times New Roman" w:hAnsi="Calibri" w:cs="Times New Roman"/>
          <w:sz w:val="24"/>
          <w:szCs w:val="24"/>
          <w:lang w:eastAsia="ru-RU"/>
        </w:rPr>
        <w:t>ой</w:t>
      </w:r>
      <w:r w:rsidRPr="007374C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реализаци</w:t>
      </w:r>
      <w:r w:rsidR="001C4500">
        <w:rPr>
          <w:rFonts w:ascii="Calibri" w:eastAsia="Times New Roman" w:hAnsi="Calibri" w:cs="Times New Roman"/>
          <w:sz w:val="24"/>
          <w:szCs w:val="24"/>
          <w:lang w:eastAsia="ru-RU"/>
        </w:rPr>
        <w:t>ей</w:t>
      </w:r>
      <w:r w:rsidRPr="007374C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хорошо зарекомендовавшего себя программного шлю</w:t>
      </w:r>
      <w:r w:rsidR="00C92C28">
        <w:rPr>
          <w:rFonts w:ascii="Calibri" w:eastAsia="Times New Roman" w:hAnsi="Calibri" w:cs="Times New Roman"/>
          <w:sz w:val="24"/>
          <w:szCs w:val="24"/>
          <w:lang w:eastAsia="ru-RU"/>
        </w:rPr>
        <w:t>за безопасности «ЗАСТАВА-Офис»</w:t>
      </w:r>
      <w:r w:rsidR="00636D67"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:rsidR="00D27DC7" w:rsidRDefault="009D40C6" w:rsidP="00C83F62">
      <w:pPr>
        <w:spacing w:after="0"/>
        <w:ind w:firstLine="284"/>
        <w:jc w:val="both"/>
        <w:rPr>
          <w:rFonts w:ascii="Calibri" w:hAnsi="Calibri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>В</w:t>
      </w:r>
      <w:r w:rsidR="000A2E4E" w:rsidRPr="007B4B8E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АПК </w:t>
      </w:r>
      <w:r w:rsidR="00D27DC7" w:rsidRPr="007B4B8E">
        <w:rPr>
          <w:rFonts w:ascii="Calibri" w:eastAsia="Times New Roman" w:hAnsi="Calibri" w:cs="Times New Roman"/>
          <w:sz w:val="24"/>
          <w:szCs w:val="24"/>
          <w:lang w:eastAsia="ru-RU"/>
        </w:rPr>
        <w:t>«ЗАСТАВА-150»</w:t>
      </w:r>
      <w:r w:rsidR="00C83F6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значительно расширены</w:t>
      </w:r>
      <w:r w:rsidR="00C83F62" w:rsidRPr="00D27DC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C83F6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функции межсетевого экранирования для </w:t>
      </w:r>
      <w:r w:rsidR="00C83F62" w:rsidRPr="00C83F62">
        <w:rPr>
          <w:rFonts w:ascii="Calibri" w:hAnsi="Calibri"/>
          <w:sz w:val="24"/>
          <w:szCs w:val="24"/>
          <w:lang w:eastAsia="ru-RU"/>
        </w:rPr>
        <w:t>работы</w:t>
      </w:r>
      <w:r w:rsidR="00D27DC7" w:rsidRPr="00C83F6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с </w:t>
      </w:r>
      <w:r w:rsidR="00C83F62">
        <w:rPr>
          <w:rFonts w:ascii="Calibri" w:hAnsi="Calibri"/>
          <w:sz w:val="24"/>
          <w:szCs w:val="24"/>
          <w:lang w:eastAsia="ru-RU"/>
        </w:rPr>
        <w:t>протоколами прикладного уровня</w:t>
      </w:r>
      <w:r w:rsidR="001C4500">
        <w:rPr>
          <w:rFonts w:ascii="Calibri" w:eastAsia="Times New Roman" w:hAnsi="Calibri" w:cs="Times New Roman"/>
          <w:sz w:val="24"/>
          <w:szCs w:val="24"/>
          <w:lang w:eastAsia="ru-RU"/>
        </w:rPr>
        <w:t xml:space="preserve">, </w:t>
      </w:r>
      <w:r w:rsidR="00685F9F">
        <w:rPr>
          <w:rFonts w:ascii="Calibri" w:eastAsia="Times New Roman" w:hAnsi="Calibri" w:cs="Times New Roman"/>
          <w:sz w:val="24"/>
          <w:szCs w:val="24"/>
          <w:lang w:eastAsia="ru-RU"/>
        </w:rPr>
        <w:t>р</w:t>
      </w:r>
      <w:r w:rsidR="00B333C1">
        <w:rPr>
          <w:rFonts w:ascii="Calibri" w:eastAsia="Times New Roman" w:hAnsi="Calibri" w:cs="Times New Roman"/>
          <w:sz w:val="24"/>
          <w:szCs w:val="24"/>
          <w:lang w:eastAsia="ru-RU"/>
        </w:rPr>
        <w:t>еализована</w:t>
      </w:r>
      <w:r w:rsidR="00C83F6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задач</w:t>
      </w:r>
      <w:r w:rsidR="00B333C1">
        <w:rPr>
          <w:rFonts w:ascii="Calibri" w:eastAsia="Times New Roman" w:hAnsi="Calibri" w:cs="Times New Roman"/>
          <w:sz w:val="24"/>
          <w:szCs w:val="24"/>
          <w:lang w:eastAsia="ru-RU"/>
        </w:rPr>
        <w:t>а</w:t>
      </w:r>
      <w:r w:rsidR="00C83F6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инвентаризации устройств за счёт </w:t>
      </w:r>
      <w:r w:rsidR="00C83F62">
        <w:rPr>
          <w:rFonts w:ascii="Calibri" w:hAnsi="Calibri"/>
          <w:sz w:val="24"/>
          <w:szCs w:val="24"/>
          <w:lang w:eastAsia="ru-RU"/>
        </w:rPr>
        <w:t>отсылки</w:t>
      </w:r>
      <w:r w:rsidR="00D27DC7" w:rsidRPr="00C83F62">
        <w:rPr>
          <w:rFonts w:ascii="Calibri" w:hAnsi="Calibri"/>
          <w:sz w:val="24"/>
          <w:szCs w:val="24"/>
          <w:lang w:eastAsia="ru-RU"/>
        </w:rPr>
        <w:t xml:space="preserve"> уникального идентификатора АПК </w:t>
      </w:r>
      <w:r w:rsidR="00685F9F">
        <w:rPr>
          <w:rFonts w:ascii="Calibri" w:hAnsi="Calibri"/>
          <w:sz w:val="24"/>
          <w:szCs w:val="24"/>
          <w:lang w:eastAsia="ru-RU"/>
        </w:rPr>
        <w:t>в</w:t>
      </w:r>
      <w:r w:rsidR="00D27DC7" w:rsidRPr="00C83F62">
        <w:rPr>
          <w:rFonts w:ascii="Calibri" w:hAnsi="Calibri"/>
          <w:sz w:val="24"/>
          <w:szCs w:val="24"/>
          <w:lang w:eastAsia="ru-RU"/>
        </w:rPr>
        <w:t xml:space="preserve"> центр управления политиками </w:t>
      </w:r>
      <w:r w:rsidR="00C83F62" w:rsidRPr="00C83F62">
        <w:rPr>
          <w:rFonts w:ascii="Calibri" w:hAnsi="Calibri"/>
          <w:sz w:val="24"/>
          <w:szCs w:val="24"/>
          <w:lang w:eastAsia="ru-RU"/>
        </w:rPr>
        <w:t>«ЗАСТАВА-Управление»</w:t>
      </w:r>
      <w:r w:rsidR="00C751B6">
        <w:rPr>
          <w:rFonts w:ascii="Calibri" w:hAnsi="Calibri"/>
          <w:sz w:val="24"/>
          <w:szCs w:val="24"/>
          <w:lang w:eastAsia="ru-RU"/>
        </w:rPr>
        <w:t>,</w:t>
      </w:r>
      <w:r>
        <w:rPr>
          <w:rFonts w:ascii="Calibri" w:hAnsi="Calibri"/>
          <w:sz w:val="24"/>
          <w:szCs w:val="24"/>
          <w:lang w:eastAsia="ru-RU"/>
        </w:rPr>
        <w:t xml:space="preserve"> </w:t>
      </w:r>
      <w:r w:rsidR="00685F9F">
        <w:rPr>
          <w:rFonts w:ascii="Calibri" w:hAnsi="Calibri"/>
          <w:sz w:val="24"/>
          <w:szCs w:val="24"/>
          <w:lang w:eastAsia="ru-RU"/>
        </w:rPr>
        <w:t>п</w:t>
      </w:r>
      <w:r w:rsidR="00B333C1">
        <w:rPr>
          <w:rFonts w:ascii="Calibri" w:hAnsi="Calibri"/>
          <w:sz w:val="24"/>
          <w:szCs w:val="24"/>
          <w:lang w:eastAsia="ru-RU"/>
        </w:rPr>
        <w:t>оявилась</w:t>
      </w:r>
      <w:r>
        <w:rPr>
          <w:rFonts w:ascii="Calibri" w:hAnsi="Calibri"/>
          <w:sz w:val="24"/>
          <w:szCs w:val="24"/>
          <w:lang w:eastAsia="ru-RU"/>
        </w:rPr>
        <w:t xml:space="preserve"> возможность</w:t>
      </w:r>
      <w:r w:rsidR="00D27DC7" w:rsidRPr="00C83F62">
        <w:rPr>
          <w:rFonts w:ascii="Calibri" w:hAnsi="Calibri"/>
          <w:sz w:val="24"/>
          <w:szCs w:val="24"/>
          <w:lang w:eastAsia="ru-RU"/>
        </w:rPr>
        <w:t xml:space="preserve"> удалённого переиздания цифровых сертификатов.</w:t>
      </w:r>
    </w:p>
    <w:p w:rsidR="009D40C6" w:rsidRDefault="00C83F62" w:rsidP="00C83F62">
      <w:pPr>
        <w:spacing w:after="0"/>
        <w:ind w:firstLine="284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К отличительным особенностям </w:t>
      </w:r>
      <w:r w:rsidR="002A7344">
        <w:rPr>
          <w:rFonts w:ascii="Calibri" w:eastAsia="Times New Roman" w:hAnsi="Calibri" w:cs="Times New Roman"/>
          <w:sz w:val="24"/>
          <w:szCs w:val="24"/>
          <w:lang w:eastAsia="ru-RU"/>
        </w:rPr>
        <w:t>комплекса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относ</w:t>
      </w:r>
      <w:r w:rsidR="00685F9F">
        <w:rPr>
          <w:rFonts w:ascii="Calibri" w:eastAsia="Times New Roman" w:hAnsi="Calibri" w:cs="Times New Roman"/>
          <w:sz w:val="24"/>
          <w:szCs w:val="24"/>
          <w:lang w:eastAsia="ru-RU"/>
        </w:rPr>
        <w:t>я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тся максимальная простота</w:t>
      </w:r>
      <w:r w:rsidRPr="00D27DC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и надёжность в эксплуатации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, устойчивость к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ru-RU"/>
        </w:rPr>
        <w:t>DDoS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-атакам, гибкое масштабирование, </w:t>
      </w:r>
      <w:r w:rsidR="009D40C6">
        <w:rPr>
          <w:rFonts w:ascii="Calibri" w:eastAsia="Times New Roman" w:hAnsi="Calibri" w:cs="Times New Roman"/>
          <w:sz w:val="24"/>
          <w:szCs w:val="24"/>
          <w:lang w:eastAsia="ru-RU"/>
        </w:rPr>
        <w:t>отправка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событий в </w:t>
      </w:r>
      <w:r>
        <w:rPr>
          <w:rFonts w:ascii="Calibri" w:eastAsia="Times New Roman" w:hAnsi="Calibri" w:cs="Times New Roman"/>
          <w:sz w:val="24"/>
          <w:szCs w:val="24"/>
          <w:lang w:val="en-US" w:eastAsia="ru-RU"/>
        </w:rPr>
        <w:t>SIEM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и к</w:t>
      </w:r>
      <w:r w:rsidRPr="00905566">
        <w:rPr>
          <w:rFonts w:ascii="Calibri" w:eastAsia="Times New Roman" w:hAnsi="Calibri" w:cs="Times New Roman"/>
          <w:sz w:val="24"/>
          <w:szCs w:val="24"/>
          <w:lang w:eastAsia="ru-RU"/>
        </w:rPr>
        <w:t>онтроль целостности программной составляющей до загрузки ОС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. </w:t>
      </w:r>
    </w:p>
    <w:p w:rsidR="009D40C6" w:rsidRDefault="009D40C6" w:rsidP="00C83F62">
      <w:pPr>
        <w:spacing w:after="0"/>
        <w:ind w:firstLine="284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sz w:val="24"/>
          <w:szCs w:val="24"/>
          <w:lang w:eastAsia="ru-RU"/>
        </w:rPr>
        <w:t>Важно отметить, что в</w:t>
      </w:r>
      <w:r w:rsidR="00C83F62" w:rsidRPr="00020F4C">
        <w:rPr>
          <w:rFonts w:ascii="Calibri" w:eastAsia="Times New Roman" w:hAnsi="Calibri" w:cs="Times New Roman"/>
          <w:sz w:val="24"/>
          <w:szCs w:val="24"/>
          <w:lang w:eastAsia="ru-RU"/>
        </w:rPr>
        <w:t>се элементы АПК имеют российское происхождение и разработаны под условия применения в РФ</w:t>
      </w:r>
      <w:r w:rsidR="00C83F6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. </w:t>
      </w:r>
    </w:p>
    <w:p w:rsidR="009D40C6" w:rsidRDefault="00C83F62" w:rsidP="009D40C6">
      <w:pPr>
        <w:spacing w:after="0"/>
        <w:ind w:firstLine="284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C83F62">
        <w:rPr>
          <w:rFonts w:ascii="Calibri" w:eastAsia="Times New Roman" w:hAnsi="Calibri" w:cs="Times New Roman"/>
          <w:sz w:val="24"/>
          <w:szCs w:val="24"/>
          <w:lang w:eastAsia="ru-RU"/>
        </w:rPr>
        <w:t>По результатам проведенных испытаний получен Серт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ификат соответствия ФСБ России №</w:t>
      </w:r>
      <w:r w:rsidRPr="00C83F6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СФ/124-3393 от 18.05.2018г., который удостоверяет, что </w:t>
      </w:r>
      <w:r w:rsidR="002A7344">
        <w:rPr>
          <w:rFonts w:ascii="Calibri" w:eastAsia="Times New Roman" w:hAnsi="Calibri" w:cs="Times New Roman"/>
          <w:sz w:val="24"/>
          <w:szCs w:val="24"/>
          <w:lang w:eastAsia="ru-RU"/>
        </w:rPr>
        <w:t>изделие</w:t>
      </w:r>
      <w:r w:rsidRPr="00C83F6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соответствует требованиям </w:t>
      </w:r>
      <w:r w:rsidR="00913183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класса КС3 </w:t>
      </w:r>
      <w:r w:rsidRPr="00C83F62">
        <w:rPr>
          <w:rFonts w:ascii="Calibri" w:eastAsia="Times New Roman" w:hAnsi="Calibri" w:cs="Times New Roman"/>
          <w:sz w:val="24"/>
          <w:szCs w:val="24"/>
          <w:lang w:eastAsia="ru-RU"/>
        </w:rPr>
        <w:t>к средствам криптографической защиты информации, не содержащей сведений, составляющих государственную тайну.</w:t>
      </w:r>
      <w:r w:rsidR="009D40C6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</w:p>
    <w:p w:rsidR="00211E57" w:rsidRDefault="00211E57" w:rsidP="009D40C6">
      <w:pPr>
        <w:spacing w:after="0"/>
        <w:ind w:firstLine="284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F1D3C">
        <w:rPr>
          <w:rFonts w:ascii="Calibri" w:eastAsia="Times New Roman" w:hAnsi="Calibri" w:cs="Times New Roman"/>
          <w:sz w:val="24"/>
          <w:szCs w:val="24"/>
          <w:lang w:eastAsia="ru-RU"/>
        </w:rPr>
        <w:t>АПК «ЗАСТАВА-150»</w:t>
      </w:r>
      <w:r w:rsidR="005F1D3C" w:rsidRPr="005F1D3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обеспечивает конфиденциальность информации</w:t>
      </w:r>
      <w:r w:rsidR="002B75D6">
        <w:rPr>
          <w:rFonts w:ascii="Calibri" w:eastAsia="Times New Roman" w:hAnsi="Calibri" w:cs="Times New Roman"/>
          <w:sz w:val="24"/>
          <w:szCs w:val="24"/>
          <w:lang w:eastAsia="ru-RU"/>
        </w:rPr>
        <w:t>,</w:t>
      </w:r>
      <w:r w:rsidRPr="00211E57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5F1D3C">
        <w:rPr>
          <w:rFonts w:ascii="Calibri" w:eastAsia="Times New Roman" w:hAnsi="Calibri" w:cs="Times New Roman"/>
          <w:sz w:val="24"/>
          <w:szCs w:val="24"/>
          <w:lang w:eastAsia="ru-RU"/>
        </w:rPr>
        <w:t>передаваемой в корпоративной информационно-телекоммуникационной сети (ИТКС)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, осуществляет  контроль</w:t>
      </w:r>
      <w:r w:rsidRPr="005F1D3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целостности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и </w:t>
      </w:r>
      <w:proofErr w:type="spellStart"/>
      <w:r>
        <w:rPr>
          <w:rFonts w:ascii="Calibri" w:eastAsia="Times New Roman" w:hAnsi="Calibri" w:cs="Times New Roman"/>
          <w:sz w:val="24"/>
          <w:szCs w:val="24"/>
          <w:lang w:eastAsia="ru-RU"/>
        </w:rPr>
        <w:t>имитозащиту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5F1D3C">
        <w:rPr>
          <w:rFonts w:ascii="Calibri" w:eastAsia="Times New Roman" w:hAnsi="Calibri" w:cs="Times New Roman"/>
          <w:sz w:val="24"/>
          <w:szCs w:val="24"/>
          <w:lang w:eastAsia="ru-RU"/>
        </w:rPr>
        <w:t>данных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,  поддерживает схему</w:t>
      </w:r>
      <w:r w:rsidRPr="005F1D3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открытого распределения ключей </w:t>
      </w:r>
      <w:proofErr w:type="spellStart"/>
      <w:r w:rsidRPr="005F1D3C">
        <w:rPr>
          <w:rFonts w:ascii="Calibri" w:eastAsia="Times New Roman" w:hAnsi="Calibri" w:cs="Times New Roman"/>
          <w:sz w:val="24"/>
          <w:szCs w:val="24"/>
          <w:lang w:eastAsia="ru-RU"/>
        </w:rPr>
        <w:t>Диффи-Хеллмана</w:t>
      </w:r>
      <w:proofErr w:type="spellEnd"/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, </w:t>
      </w:r>
      <w:r w:rsidR="00685F9F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а также 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реализует протоколы</w:t>
      </w:r>
      <w:r w:rsidRPr="005F1D3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двусторонней криптографической аутентификации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>.</w:t>
      </w:r>
    </w:p>
    <w:p w:rsidR="005F1D3C" w:rsidRDefault="00211E57" w:rsidP="009D40C6">
      <w:pPr>
        <w:spacing w:after="0"/>
        <w:ind w:firstLine="284"/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5F1D3C">
        <w:rPr>
          <w:rFonts w:ascii="Calibri" w:eastAsia="Times New Roman" w:hAnsi="Calibri" w:cs="Times New Roman"/>
          <w:sz w:val="24"/>
          <w:szCs w:val="24"/>
          <w:lang w:eastAsia="ru-RU"/>
        </w:rPr>
        <w:t>АПК «ЗАСТАВА-150»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обеспечивает </w:t>
      </w:r>
      <w:r w:rsidR="005F1D3C" w:rsidRPr="005F1D3C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встречную работу со всеми программными и аппаратно-программными исполнениями </w:t>
      </w:r>
      <w:r w:rsidR="002A7344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продуктов семейства </w:t>
      </w:r>
      <w:r w:rsidR="005F1D3C" w:rsidRPr="005F1D3C">
        <w:rPr>
          <w:rFonts w:ascii="Calibri" w:eastAsia="Times New Roman" w:hAnsi="Calibri" w:cs="Times New Roman"/>
          <w:sz w:val="24"/>
          <w:szCs w:val="24"/>
          <w:lang w:eastAsia="ru-RU"/>
        </w:rPr>
        <w:t>ЗАСТАВА.</w:t>
      </w:r>
    </w:p>
    <w:p w:rsidR="0004600C" w:rsidRDefault="0004600C" w:rsidP="0004600C">
      <w:pPr>
        <w:tabs>
          <w:tab w:val="left" w:pos="1134"/>
        </w:tabs>
        <w:spacing w:after="0"/>
        <w:ind w:left="567" w:firstLine="284"/>
        <w:jc w:val="both"/>
        <w:rPr>
          <w:rFonts w:ascii="Calibri" w:eastAsia="Times New Roman" w:hAnsi="Calibri" w:cs="Times New Roman"/>
          <w:i/>
          <w:sz w:val="24"/>
          <w:szCs w:val="24"/>
          <w:lang w:eastAsia="ru-RU"/>
        </w:rPr>
      </w:pPr>
    </w:p>
    <w:p w:rsidR="00F61497" w:rsidRDefault="00531204" w:rsidP="00531204">
      <w:pPr>
        <w:spacing w:after="0"/>
        <w:ind w:left="567" w:firstLine="284"/>
        <w:jc w:val="both"/>
        <w:rPr>
          <w:rFonts w:ascii="Calibri" w:eastAsia="Times New Roman" w:hAnsi="Calibri" w:cs="Times New Roman"/>
          <w:i/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>О качеств</w:t>
      </w:r>
      <w:r w:rsidR="00C751B6">
        <w:rPr>
          <w:i/>
          <w:iCs/>
          <w:sz w:val="24"/>
          <w:szCs w:val="24"/>
          <w:lang w:eastAsia="ru-RU"/>
        </w:rPr>
        <w:t>енных характеристиках нового аппаратно-программного комплекса</w:t>
      </w:r>
      <w:r>
        <w:rPr>
          <w:i/>
          <w:iCs/>
          <w:sz w:val="24"/>
          <w:szCs w:val="24"/>
          <w:lang w:eastAsia="ru-RU"/>
        </w:rPr>
        <w:t xml:space="preserve"> рассказывает Павел Власов, директор Департамента специальных работ и руководитель направления по развитию линейки </w:t>
      </w:r>
      <w:r w:rsidRPr="00531204">
        <w:rPr>
          <w:rFonts w:ascii="Calibri" w:eastAsia="Times New Roman" w:hAnsi="Calibri" w:cs="Times New Roman"/>
          <w:i/>
          <w:sz w:val="24"/>
          <w:szCs w:val="24"/>
          <w:lang w:eastAsia="ru-RU"/>
        </w:rPr>
        <w:t>продуктов ЗАСТАВА: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</w:t>
      </w:r>
    </w:p>
    <w:p w:rsidR="00531204" w:rsidRDefault="00531204" w:rsidP="00531204">
      <w:pPr>
        <w:spacing w:after="0"/>
        <w:ind w:left="567" w:firstLine="284"/>
        <w:jc w:val="both"/>
        <w:rPr>
          <w:i/>
          <w:iCs/>
          <w:sz w:val="24"/>
          <w:szCs w:val="24"/>
          <w:lang w:eastAsia="ru-RU"/>
        </w:rPr>
      </w:pPr>
      <w:r w:rsidRPr="00531204">
        <w:rPr>
          <w:rFonts w:ascii="Calibri" w:eastAsia="Times New Roman" w:hAnsi="Calibri" w:cs="Times New Roman"/>
          <w:i/>
          <w:sz w:val="24"/>
          <w:szCs w:val="24"/>
          <w:lang w:eastAsia="ru-RU"/>
        </w:rPr>
        <w:t>«</w:t>
      </w:r>
      <w:r>
        <w:rPr>
          <w:i/>
          <w:iCs/>
          <w:sz w:val="24"/>
          <w:szCs w:val="24"/>
          <w:lang w:eastAsia="ru-RU"/>
        </w:rPr>
        <w:t xml:space="preserve">АПК «ЗАСТАВА-150» </w:t>
      </w:r>
      <w:r w:rsidRPr="00531204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представляет собой </w:t>
      </w:r>
      <w:proofErr w:type="spellStart"/>
      <w:r w:rsidRPr="00531204">
        <w:rPr>
          <w:rFonts w:ascii="Calibri" w:eastAsia="Times New Roman" w:hAnsi="Calibri" w:cs="Times New Roman"/>
          <w:i/>
          <w:sz w:val="24"/>
          <w:szCs w:val="24"/>
          <w:lang w:eastAsia="ru-RU"/>
        </w:rPr>
        <w:t>микросерверную</w:t>
      </w:r>
      <w:proofErr w:type="spellEnd"/>
      <w:r w:rsidRPr="00531204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платформу с пассивным охлаждением, без вентиляторов</w:t>
      </w:r>
      <w:r>
        <w:rPr>
          <w:i/>
          <w:iCs/>
          <w:sz w:val="24"/>
          <w:szCs w:val="24"/>
          <w:lang w:eastAsia="ru-RU"/>
        </w:rPr>
        <w:t xml:space="preserve"> и иных движущихся элементов. Комплекс может работать при внешней температуре от 0 до 60</w:t>
      </w:r>
      <w:proofErr w:type="gramStart"/>
      <w:r>
        <w:rPr>
          <w:i/>
          <w:iCs/>
          <w:sz w:val="24"/>
          <w:szCs w:val="24"/>
          <w:lang w:eastAsia="ru-RU"/>
        </w:rPr>
        <w:t>°С</w:t>
      </w:r>
      <w:proofErr w:type="gramEnd"/>
      <w:r>
        <w:rPr>
          <w:i/>
          <w:iCs/>
          <w:sz w:val="24"/>
          <w:szCs w:val="24"/>
          <w:lang w:eastAsia="ru-RU"/>
        </w:rPr>
        <w:t xml:space="preserve">, что позволяет размещать его в </w:t>
      </w:r>
      <w:r>
        <w:rPr>
          <w:i/>
          <w:iCs/>
          <w:sz w:val="24"/>
          <w:szCs w:val="24"/>
          <w:lang w:eastAsia="ru-RU"/>
        </w:rPr>
        <w:lastRenderedPageBreak/>
        <w:t xml:space="preserve">серверных шкафах с ограниченными возможностями по отводу тепла или помещениях без кондиционера. </w:t>
      </w:r>
    </w:p>
    <w:p w:rsidR="00531204" w:rsidRDefault="00531204" w:rsidP="00531204">
      <w:pPr>
        <w:spacing w:after="0"/>
        <w:ind w:left="567" w:firstLine="284"/>
        <w:jc w:val="both"/>
        <w:rPr>
          <w:i/>
          <w:iCs/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 xml:space="preserve">АПК оснащён встроенным датчиком вскрытия корпуса, поэтому </w:t>
      </w:r>
      <w:r w:rsidR="005D2A59">
        <w:rPr>
          <w:i/>
          <w:iCs/>
          <w:sz w:val="24"/>
          <w:szCs w:val="24"/>
          <w:lang w:eastAsia="ru-RU"/>
        </w:rPr>
        <w:t xml:space="preserve">наше </w:t>
      </w:r>
      <w:r>
        <w:rPr>
          <w:i/>
          <w:iCs/>
          <w:sz w:val="24"/>
          <w:szCs w:val="24"/>
          <w:lang w:eastAsia="ru-RU"/>
        </w:rPr>
        <w:t xml:space="preserve">изделие не обязательно устанавливать в помещениях с контролем доступа, например, серверных комнатах. Эта особенность очень важна для малых офисов, в которых нередко подобных помещений просто нет. </w:t>
      </w:r>
    </w:p>
    <w:p w:rsidR="00531204" w:rsidRDefault="00921C1C" w:rsidP="00531204">
      <w:pPr>
        <w:spacing w:after="0"/>
        <w:ind w:left="567" w:firstLine="284"/>
        <w:jc w:val="both"/>
        <w:rPr>
          <w:i/>
          <w:iCs/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 xml:space="preserve"> В комплексе </w:t>
      </w:r>
      <w:r w:rsidR="00531204">
        <w:rPr>
          <w:i/>
          <w:iCs/>
          <w:sz w:val="24"/>
          <w:szCs w:val="24"/>
          <w:lang w:eastAsia="ru-RU"/>
        </w:rPr>
        <w:t>реализована собственная операционная система с фиксированным набором модулей и минимально необходимым набором функций, что позволил</w:t>
      </w:r>
      <w:r w:rsidR="00531204">
        <w:rPr>
          <w:i/>
          <w:iCs/>
          <w:sz w:val="24"/>
          <w:szCs w:val="24"/>
          <w:lang w:eastAsia="ru-RU"/>
        </w:rPr>
        <w:t xml:space="preserve">о унифицировать </w:t>
      </w:r>
      <w:proofErr w:type="gramStart"/>
      <w:r w:rsidR="00531204">
        <w:rPr>
          <w:i/>
          <w:iCs/>
          <w:sz w:val="24"/>
          <w:szCs w:val="24"/>
          <w:lang w:eastAsia="ru-RU"/>
        </w:rPr>
        <w:t>ПО</w:t>
      </w:r>
      <w:proofErr w:type="gramEnd"/>
      <w:r w:rsidR="00531204">
        <w:rPr>
          <w:i/>
          <w:iCs/>
          <w:sz w:val="24"/>
          <w:szCs w:val="24"/>
          <w:lang w:eastAsia="ru-RU"/>
        </w:rPr>
        <w:t xml:space="preserve"> как для </w:t>
      </w:r>
      <w:r w:rsidR="00C751B6">
        <w:rPr>
          <w:i/>
          <w:iCs/>
          <w:sz w:val="24"/>
          <w:szCs w:val="24"/>
          <w:lang w:eastAsia="ru-RU"/>
        </w:rPr>
        <w:t>«</w:t>
      </w:r>
      <w:r w:rsidR="00531204">
        <w:rPr>
          <w:i/>
          <w:iCs/>
          <w:sz w:val="24"/>
          <w:szCs w:val="24"/>
          <w:lang w:eastAsia="ru-RU"/>
        </w:rPr>
        <w:t>ЗАСТАВА-150</w:t>
      </w:r>
      <w:r w:rsidR="00C751B6">
        <w:rPr>
          <w:i/>
          <w:iCs/>
          <w:sz w:val="24"/>
          <w:szCs w:val="24"/>
          <w:lang w:eastAsia="ru-RU"/>
        </w:rPr>
        <w:t>»</w:t>
      </w:r>
      <w:bookmarkStart w:id="0" w:name="_GoBack"/>
      <w:bookmarkEnd w:id="0"/>
      <w:r w:rsidR="00531204">
        <w:rPr>
          <w:i/>
          <w:iCs/>
          <w:sz w:val="24"/>
          <w:szCs w:val="24"/>
          <w:lang w:eastAsia="ru-RU"/>
        </w:rPr>
        <w:t xml:space="preserve">, так и продуктов следующих поколений. </w:t>
      </w:r>
    </w:p>
    <w:p w:rsidR="00531204" w:rsidRDefault="005D2A59" w:rsidP="005D2A59">
      <w:pPr>
        <w:spacing w:after="0"/>
        <w:ind w:left="567"/>
        <w:jc w:val="both"/>
        <w:rPr>
          <w:i/>
          <w:iCs/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>Кроме того</w:t>
      </w:r>
      <w:r w:rsidR="00531204">
        <w:rPr>
          <w:i/>
          <w:iCs/>
          <w:sz w:val="24"/>
          <w:szCs w:val="24"/>
          <w:lang w:eastAsia="ru-RU"/>
        </w:rPr>
        <w:t xml:space="preserve">, АПК «ЗАСТАВА-150» изначально задумывался как шлюз безопасности без применения классических аппаратно-программных модулей  доверенной загрузки, которые зачастую являются </w:t>
      </w:r>
      <w:r>
        <w:rPr>
          <w:i/>
          <w:iCs/>
          <w:sz w:val="24"/>
          <w:szCs w:val="24"/>
          <w:lang w:eastAsia="ru-RU"/>
        </w:rPr>
        <w:t xml:space="preserve">дополнительной </w:t>
      </w:r>
      <w:r w:rsidR="00531204">
        <w:rPr>
          <w:i/>
          <w:iCs/>
          <w:sz w:val="24"/>
          <w:szCs w:val="24"/>
          <w:lang w:eastAsia="ru-RU"/>
        </w:rPr>
        <w:t>точкой отказа и требуют регламентного обслуживания.</w:t>
      </w:r>
    </w:p>
    <w:p w:rsidR="00531204" w:rsidRDefault="00531204" w:rsidP="00531204">
      <w:pPr>
        <w:ind w:left="567" w:firstLine="284"/>
        <w:jc w:val="both"/>
        <w:rPr>
          <w:i/>
          <w:iCs/>
          <w:sz w:val="24"/>
          <w:szCs w:val="24"/>
          <w:lang w:eastAsia="ru-RU"/>
        </w:rPr>
      </w:pPr>
      <w:r>
        <w:rPr>
          <w:i/>
          <w:iCs/>
          <w:sz w:val="24"/>
          <w:szCs w:val="24"/>
          <w:lang w:eastAsia="ru-RU"/>
        </w:rPr>
        <w:t xml:space="preserve">С появлением </w:t>
      </w:r>
      <w:r w:rsidR="00921C1C">
        <w:rPr>
          <w:i/>
          <w:iCs/>
          <w:sz w:val="24"/>
          <w:szCs w:val="24"/>
          <w:lang w:eastAsia="ru-RU"/>
        </w:rPr>
        <w:t>аппаратно-программного комплекса</w:t>
      </w:r>
      <w:r>
        <w:rPr>
          <w:i/>
          <w:iCs/>
          <w:sz w:val="24"/>
          <w:szCs w:val="24"/>
          <w:lang w:eastAsia="ru-RU"/>
        </w:rPr>
        <w:t xml:space="preserve"> «ЗАСТАВА-150»</w:t>
      </w:r>
      <w:r>
        <w:rPr>
          <w:i/>
          <w:iCs/>
          <w:sz w:val="24"/>
          <w:szCs w:val="24"/>
          <w:lang w:eastAsia="ru-RU"/>
        </w:rPr>
        <w:t xml:space="preserve"> наша компания может предложить Заказчику надёжный и удобный в эксплуатации шлюз безопасности».</w:t>
      </w:r>
    </w:p>
    <w:p w:rsidR="00C363EE" w:rsidRDefault="00F542A4" w:rsidP="00531204">
      <w:pPr>
        <w:ind w:left="567" w:firstLine="284"/>
        <w:jc w:val="both"/>
        <w:rPr>
          <w:rFonts w:ascii="Calibri" w:eastAsia="Times New Roman" w:hAnsi="Calibri" w:cs="Times New Roman"/>
          <w:i/>
          <w:sz w:val="24"/>
          <w:szCs w:val="24"/>
          <w:lang w:eastAsia="ru-RU"/>
        </w:rPr>
      </w:pPr>
      <w:r w:rsidRPr="00F542A4">
        <w:rPr>
          <w:rFonts w:ascii="Calibri" w:eastAsia="Times New Roman" w:hAnsi="Calibri" w:cs="Times New Roman"/>
          <w:i/>
          <w:sz w:val="24"/>
          <w:szCs w:val="24"/>
          <w:lang w:eastAsia="ru-RU"/>
        </w:rPr>
        <w:t>«</w:t>
      </w:r>
      <w:r w:rsidR="00F2399A">
        <w:rPr>
          <w:rFonts w:ascii="Calibri" w:eastAsia="Times New Roman" w:hAnsi="Calibri" w:cs="Times New Roman"/>
          <w:i/>
          <w:sz w:val="24"/>
          <w:szCs w:val="24"/>
          <w:lang w:eastAsia="ru-RU"/>
        </w:rPr>
        <w:t>Хотелось бы отметить явные конкурентные преимущества</w:t>
      </w:r>
      <w:r w:rsidR="00583ED3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нашего продукта</w:t>
      </w:r>
      <w:r w:rsidR="00F2399A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, которые важны для современного Заказчика: 6 портов </w:t>
      </w:r>
      <w:r w:rsidR="00F2399A">
        <w:rPr>
          <w:rFonts w:ascii="Calibri" w:eastAsia="Times New Roman" w:hAnsi="Calibri" w:cs="Times New Roman"/>
          <w:i/>
          <w:sz w:val="24"/>
          <w:szCs w:val="24"/>
          <w:lang w:val="en-US" w:eastAsia="ru-RU"/>
        </w:rPr>
        <w:t>Ethernet</w:t>
      </w:r>
      <w:r w:rsidR="00F2399A" w:rsidRPr="00583ED3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, </w:t>
      </w:r>
      <w:r w:rsidR="00F2399A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высокая </w:t>
      </w:r>
      <w:r w:rsidR="00583ED3">
        <w:rPr>
          <w:rFonts w:ascii="Calibri" w:eastAsia="Times New Roman" w:hAnsi="Calibri" w:cs="Times New Roman"/>
          <w:i/>
          <w:sz w:val="24"/>
          <w:szCs w:val="24"/>
          <w:lang w:eastAsia="ru-RU"/>
        </w:rPr>
        <w:t>производительность</w:t>
      </w:r>
      <w:r w:rsidR="00F11624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</w:t>
      </w:r>
      <w:r w:rsidR="00A81E60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- </w:t>
      </w:r>
      <w:r w:rsidR="00F11624">
        <w:rPr>
          <w:rFonts w:ascii="Calibri" w:eastAsia="Times New Roman" w:hAnsi="Calibri" w:cs="Times New Roman"/>
          <w:i/>
          <w:sz w:val="24"/>
          <w:szCs w:val="24"/>
          <w:lang w:eastAsia="ru-RU"/>
        </w:rPr>
        <w:t>до 200 Мбит/сек. для IMIX-пакетов</w:t>
      </w:r>
      <w:r w:rsidR="00A81E60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и</w:t>
      </w:r>
      <w:r w:rsidR="00F11624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до 500 Мбит/сек. для </w:t>
      </w:r>
      <w:r w:rsidR="00A81E60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пакетов </w:t>
      </w:r>
      <w:proofErr w:type="spellStart"/>
      <w:r w:rsidR="00F11624">
        <w:rPr>
          <w:rFonts w:ascii="Calibri" w:eastAsia="Times New Roman" w:hAnsi="Calibri" w:cs="Times New Roman"/>
          <w:i/>
          <w:sz w:val="24"/>
          <w:szCs w:val="24"/>
          <w:lang w:eastAsia="ru-RU"/>
        </w:rPr>
        <w:t>Jumbo</w:t>
      </w:r>
      <w:proofErr w:type="spellEnd"/>
      <w:r w:rsidR="00F2399A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, </w:t>
      </w:r>
      <w:r w:rsidR="00235803">
        <w:rPr>
          <w:rFonts w:ascii="Calibri" w:eastAsia="Times New Roman" w:hAnsi="Calibri" w:cs="Times New Roman"/>
          <w:i/>
          <w:sz w:val="24"/>
          <w:szCs w:val="24"/>
          <w:lang w:eastAsia="ru-RU"/>
        </w:rPr>
        <w:t>эксплуатационная</w:t>
      </w:r>
      <w:r w:rsidR="00F2399A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надежность, возможность монтажа в стойку 1</w:t>
      </w:r>
      <w:r w:rsidR="00F2399A">
        <w:rPr>
          <w:rFonts w:ascii="Calibri" w:eastAsia="Times New Roman" w:hAnsi="Calibri" w:cs="Times New Roman"/>
          <w:i/>
          <w:sz w:val="24"/>
          <w:szCs w:val="24"/>
          <w:lang w:val="en-US" w:eastAsia="ru-RU"/>
        </w:rPr>
        <w:t>U</w:t>
      </w:r>
      <w:r w:rsidR="006C282A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. </w:t>
      </w:r>
      <w:r w:rsidR="00F2399A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</w:t>
      </w:r>
      <w:r w:rsidR="006C282A">
        <w:rPr>
          <w:rFonts w:ascii="Calibri" w:eastAsia="Times New Roman" w:hAnsi="Calibri" w:cs="Times New Roman"/>
          <w:i/>
          <w:sz w:val="24"/>
          <w:szCs w:val="24"/>
          <w:lang w:eastAsia="ru-RU"/>
        </w:rPr>
        <w:t>Большое значение имеет то</w:t>
      </w:r>
      <w:r w:rsidR="00F2399A">
        <w:rPr>
          <w:rFonts w:ascii="Calibri" w:eastAsia="Times New Roman" w:hAnsi="Calibri" w:cs="Times New Roman"/>
          <w:i/>
          <w:sz w:val="24"/>
          <w:szCs w:val="24"/>
          <w:lang w:eastAsia="ru-RU"/>
        </w:rPr>
        <w:t>, что в один юнит помеща</w:t>
      </w:r>
      <w:r w:rsidR="00756B83">
        <w:rPr>
          <w:rFonts w:ascii="Calibri" w:eastAsia="Times New Roman" w:hAnsi="Calibri" w:cs="Times New Roman"/>
          <w:i/>
          <w:sz w:val="24"/>
          <w:szCs w:val="24"/>
          <w:lang w:eastAsia="ru-RU"/>
        </w:rPr>
        <w:t>ю</w:t>
      </w:r>
      <w:r w:rsidR="00F2399A">
        <w:rPr>
          <w:rFonts w:ascii="Calibri" w:eastAsia="Times New Roman" w:hAnsi="Calibri" w:cs="Times New Roman"/>
          <w:i/>
          <w:sz w:val="24"/>
          <w:szCs w:val="24"/>
          <w:lang w:eastAsia="ru-RU"/>
        </w:rPr>
        <w:t>тся сразу два изделия, образую</w:t>
      </w:r>
      <w:r w:rsidR="00756B83">
        <w:rPr>
          <w:rFonts w:ascii="Calibri" w:eastAsia="Times New Roman" w:hAnsi="Calibri" w:cs="Times New Roman"/>
          <w:i/>
          <w:sz w:val="24"/>
          <w:szCs w:val="24"/>
          <w:lang w:eastAsia="ru-RU"/>
        </w:rPr>
        <w:t>щие</w:t>
      </w:r>
      <w:r w:rsidR="00F2399A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кластер</w:t>
      </w:r>
      <w:r w:rsidR="00913183" w:rsidRPr="00913183">
        <w:t xml:space="preserve"> </w:t>
      </w:r>
      <w:proofErr w:type="spellStart"/>
      <w:r w:rsidR="00913183" w:rsidRPr="00913183">
        <w:rPr>
          <w:rFonts w:ascii="Calibri" w:eastAsia="Times New Roman" w:hAnsi="Calibri" w:cs="Times New Roman"/>
          <w:i/>
          <w:sz w:val="24"/>
          <w:szCs w:val="24"/>
          <w:lang w:eastAsia="ru-RU"/>
        </w:rPr>
        <w:t>Active</w:t>
      </w:r>
      <w:proofErr w:type="spellEnd"/>
      <w:r w:rsidR="00913183" w:rsidRPr="00913183">
        <w:rPr>
          <w:rFonts w:ascii="Calibri" w:eastAsia="Times New Roman" w:hAnsi="Calibri" w:cs="Times New Roman"/>
          <w:i/>
          <w:sz w:val="24"/>
          <w:szCs w:val="24"/>
          <w:lang w:eastAsia="ru-RU"/>
        </w:rPr>
        <w:t>/</w:t>
      </w:r>
      <w:proofErr w:type="spellStart"/>
      <w:r w:rsidR="00913183" w:rsidRPr="00913183">
        <w:rPr>
          <w:rFonts w:ascii="Calibri" w:eastAsia="Times New Roman" w:hAnsi="Calibri" w:cs="Times New Roman"/>
          <w:i/>
          <w:sz w:val="24"/>
          <w:szCs w:val="24"/>
          <w:lang w:eastAsia="ru-RU"/>
        </w:rPr>
        <w:t>Passive</w:t>
      </w:r>
      <w:proofErr w:type="spellEnd"/>
      <w:r w:rsidR="00913183" w:rsidRPr="00913183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с синхронизаций защищённых соединений</w:t>
      </w:r>
      <w:r w:rsidR="00913183">
        <w:rPr>
          <w:rFonts w:ascii="Calibri" w:eastAsia="Times New Roman" w:hAnsi="Calibri" w:cs="Times New Roman"/>
          <w:i/>
          <w:sz w:val="24"/>
          <w:szCs w:val="24"/>
          <w:lang w:eastAsia="ru-RU"/>
        </w:rPr>
        <w:t>.</w:t>
      </w:r>
      <w:r w:rsidR="00F2399A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И всё это по </w:t>
      </w:r>
      <w:proofErr w:type="gramStart"/>
      <w:r w:rsidR="00F2399A">
        <w:rPr>
          <w:rFonts w:ascii="Calibri" w:eastAsia="Times New Roman" w:hAnsi="Calibri" w:cs="Times New Roman"/>
          <w:i/>
          <w:sz w:val="24"/>
          <w:szCs w:val="24"/>
          <w:lang w:eastAsia="ru-RU"/>
        </w:rPr>
        <w:t>очень конкурентной</w:t>
      </w:r>
      <w:proofErr w:type="gramEnd"/>
      <w:r w:rsidR="00F2399A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цене!</w:t>
      </w:r>
      <w:r w:rsidR="00556477">
        <w:rPr>
          <w:rFonts w:ascii="Calibri" w:eastAsia="Times New Roman" w:hAnsi="Calibri" w:cs="Times New Roman"/>
          <w:i/>
          <w:sz w:val="24"/>
          <w:szCs w:val="24"/>
          <w:lang w:eastAsia="ru-RU"/>
        </w:rPr>
        <w:t>»,</w:t>
      </w:r>
      <w:r w:rsidRPr="00F542A4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– 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>подчеркивает</w:t>
      </w:r>
      <w:r w:rsidR="00AB5DEF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</w:t>
      </w:r>
      <w:r w:rsidR="00DA4A4D">
        <w:rPr>
          <w:rFonts w:ascii="Calibri" w:eastAsia="Times New Roman" w:hAnsi="Calibri" w:cs="Times New Roman"/>
          <w:i/>
          <w:sz w:val="24"/>
          <w:szCs w:val="24"/>
          <w:lang w:eastAsia="ru-RU"/>
        </w:rPr>
        <w:t>Игорь Шитов</w:t>
      </w:r>
      <w:r w:rsidR="00DA4A4D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, </w:t>
      </w:r>
      <w:r w:rsidR="003B73EB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директор </w:t>
      </w:r>
      <w:r w:rsidR="00756B83">
        <w:rPr>
          <w:rFonts w:ascii="Calibri" w:eastAsia="Times New Roman" w:hAnsi="Calibri" w:cs="Times New Roman"/>
          <w:i/>
          <w:sz w:val="24"/>
          <w:szCs w:val="24"/>
          <w:lang w:eastAsia="ru-RU"/>
        </w:rPr>
        <w:t>Д</w:t>
      </w:r>
      <w:r w:rsidR="003B73EB">
        <w:rPr>
          <w:rFonts w:ascii="Calibri" w:eastAsia="Times New Roman" w:hAnsi="Calibri" w:cs="Times New Roman"/>
          <w:i/>
          <w:sz w:val="24"/>
          <w:szCs w:val="24"/>
          <w:lang w:eastAsia="ru-RU"/>
        </w:rPr>
        <w:t>епартамента</w:t>
      </w:r>
      <w:r w:rsidR="00F2399A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по работе с государственными структурами</w:t>
      </w:r>
      <w:r w:rsidR="003B73EB">
        <w:rPr>
          <w:rFonts w:ascii="Calibri" w:eastAsia="Times New Roman" w:hAnsi="Calibri" w:cs="Times New Roman"/>
          <w:i/>
          <w:sz w:val="24"/>
          <w:szCs w:val="24"/>
          <w:lang w:eastAsia="ru-RU"/>
        </w:rPr>
        <w:t xml:space="preserve"> </w:t>
      </w:r>
      <w:r w:rsidRPr="00F542A4">
        <w:rPr>
          <w:rFonts w:ascii="Calibri" w:eastAsia="Times New Roman" w:hAnsi="Calibri" w:cs="Times New Roman"/>
          <w:i/>
          <w:sz w:val="24"/>
          <w:szCs w:val="24"/>
          <w:lang w:eastAsia="ru-RU"/>
        </w:rPr>
        <w:t>АО «ЭЛВИС-ПЛЮС»</w:t>
      </w:r>
      <w:r>
        <w:rPr>
          <w:rFonts w:ascii="Calibri" w:eastAsia="Times New Roman" w:hAnsi="Calibri" w:cs="Times New Roman"/>
          <w:i/>
          <w:sz w:val="24"/>
          <w:szCs w:val="24"/>
          <w:lang w:eastAsia="ru-RU"/>
        </w:rPr>
        <w:t>.</w:t>
      </w:r>
    </w:p>
    <w:p w:rsidR="001C05CD" w:rsidRDefault="001C05CD" w:rsidP="00065DAC">
      <w:pPr>
        <w:shd w:val="clear" w:color="auto" w:fill="FFFFFF"/>
        <w:spacing w:after="60"/>
        <w:ind w:firstLine="284"/>
        <w:jc w:val="both"/>
        <w:textAlignment w:val="baseline"/>
        <w:rPr>
          <w:rFonts w:ascii="Calibri" w:eastAsia="Times New Roman" w:hAnsi="Calibri" w:cs="Times New Roman"/>
          <w:sz w:val="24"/>
          <w:szCs w:val="24"/>
          <w:lang w:eastAsia="ru-RU"/>
        </w:rPr>
      </w:pPr>
    </w:p>
    <w:p w:rsidR="00123238" w:rsidRPr="00123238" w:rsidRDefault="00123238" w:rsidP="00123238">
      <w:pPr>
        <w:shd w:val="clear" w:color="auto" w:fill="FFFFFF"/>
        <w:spacing w:before="120" w:after="60" w:line="240" w:lineRule="auto"/>
        <w:textAlignment w:val="baseline"/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</w:pPr>
      <w:r w:rsidRPr="00123238">
        <w:rPr>
          <w:rFonts w:ascii="Calibri" w:eastAsia="Times New Roman" w:hAnsi="Calibri" w:cs="Times New Roman"/>
          <w:b/>
          <w:bCs/>
          <w:sz w:val="24"/>
          <w:szCs w:val="24"/>
          <w:lang w:eastAsia="ru-RU"/>
        </w:rPr>
        <w:t>О компании ЭЛВИС-ПЛЮС</w:t>
      </w:r>
    </w:p>
    <w:p w:rsidR="00DF6CBD" w:rsidRDefault="00123238" w:rsidP="002547D2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12323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Компания </w:t>
      </w:r>
      <w:hyperlink r:id="rId11" w:history="1">
        <w:r w:rsidRPr="00123238">
          <w:rPr>
            <w:rFonts w:eastAsia="Times New Roman" w:cs="Times New Roman"/>
            <w:color w:val="0000FF"/>
            <w:sz w:val="24"/>
            <w:szCs w:val="24"/>
            <w:u w:val="single"/>
            <w:lang w:eastAsia="ru-RU"/>
          </w:rPr>
          <w:t>ЭЛВИС-ПЛЮС</w:t>
        </w:r>
      </w:hyperlink>
      <w:r w:rsidRPr="00123238">
        <w:rPr>
          <w:rFonts w:ascii="Calibri" w:eastAsia="Times New Roman" w:hAnsi="Calibri" w:cs="Times New Roman"/>
          <w:sz w:val="24"/>
          <w:szCs w:val="24"/>
          <w:lang w:eastAsia="ru-RU"/>
        </w:rPr>
        <w:t>, основанная в 1991 году, является разработчиком средств защиты информации и одним из ведущих системных интеграторов в области информационной безопасности. Компания оказывает широкий спектр консалтинговых и интеграционных услуг в</w:t>
      </w:r>
      <w:r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="00AF5D78">
        <w:rPr>
          <w:rFonts w:ascii="Calibri" w:eastAsia="Times New Roman" w:hAnsi="Calibri" w:cs="Times New Roman"/>
          <w:sz w:val="24"/>
          <w:szCs w:val="24"/>
          <w:lang w:eastAsia="ru-RU"/>
        </w:rPr>
        <w:t>сфере</w:t>
      </w:r>
      <w:r w:rsidRPr="00123238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построения корпоративных информационных систем, компьютерных сетей и систем информационной безопасности.</w:t>
      </w:r>
    </w:p>
    <w:p w:rsidR="005D2A59" w:rsidRDefault="005D2A59" w:rsidP="002547D2">
      <w:pPr>
        <w:jc w:val="both"/>
        <w:rPr>
          <w:rFonts w:ascii="Calibri" w:eastAsia="Times New Roman" w:hAnsi="Calibri" w:cs="Times New Roman"/>
          <w:sz w:val="24"/>
          <w:szCs w:val="24"/>
          <w:lang w:eastAsia="ru-RU"/>
        </w:rPr>
      </w:pPr>
    </w:p>
    <w:sectPr w:rsidR="005D2A59" w:rsidSect="001658E4">
      <w:footerReference w:type="default" r:id="rId12"/>
      <w:pgSz w:w="11906" w:h="16838"/>
      <w:pgMar w:top="567" w:right="851" w:bottom="567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6F4" w:rsidRDefault="00DD26F4">
      <w:pPr>
        <w:spacing w:after="0" w:line="240" w:lineRule="auto"/>
      </w:pPr>
      <w:r>
        <w:separator/>
      </w:r>
    </w:p>
  </w:endnote>
  <w:endnote w:type="continuationSeparator" w:id="0">
    <w:p w:rsidR="00DD26F4" w:rsidRDefault="00DD2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F96" w:rsidRDefault="00DD26F4">
    <w:pPr>
      <w:pStyle w:val="a3"/>
    </w:pPr>
  </w:p>
  <w:p w:rsidR="007E0F96" w:rsidRDefault="00DD26F4">
    <w:pPr>
      <w:pStyle w:val="a3"/>
    </w:pPr>
  </w:p>
  <w:p w:rsidR="007E0F96" w:rsidRDefault="00DD26F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6F4" w:rsidRDefault="00DD26F4">
      <w:pPr>
        <w:spacing w:after="0" w:line="240" w:lineRule="auto"/>
      </w:pPr>
      <w:r>
        <w:separator/>
      </w:r>
    </w:p>
  </w:footnote>
  <w:footnote w:type="continuationSeparator" w:id="0">
    <w:p w:rsidR="00DD26F4" w:rsidRDefault="00DD26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D5DA3"/>
    <w:multiLevelType w:val="hybridMultilevel"/>
    <w:tmpl w:val="207A5E8A"/>
    <w:lvl w:ilvl="0" w:tplc="0A3ACCAA">
      <w:start w:val="1"/>
      <w:numFmt w:val="bullet"/>
      <w:lvlRestart w:val="0"/>
      <w:pStyle w:val="GOST-Lvl1"/>
      <w:lvlText w:val="–"/>
      <w:lvlJc w:val="left"/>
      <w:pPr>
        <w:ind w:left="1214" w:hanging="363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72F73000"/>
    <w:multiLevelType w:val="hybridMultilevel"/>
    <w:tmpl w:val="355C7D42"/>
    <w:lvl w:ilvl="0" w:tplc="FAF89B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DDC4748"/>
    <w:multiLevelType w:val="hybridMultilevel"/>
    <w:tmpl w:val="8B2ECE8A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238"/>
    <w:rsid w:val="00017CB6"/>
    <w:rsid w:val="00020F4C"/>
    <w:rsid w:val="00026FD8"/>
    <w:rsid w:val="00031749"/>
    <w:rsid w:val="000436F7"/>
    <w:rsid w:val="0004600C"/>
    <w:rsid w:val="00065DAC"/>
    <w:rsid w:val="00066149"/>
    <w:rsid w:val="00080B72"/>
    <w:rsid w:val="00083832"/>
    <w:rsid w:val="000841A5"/>
    <w:rsid w:val="000A1927"/>
    <w:rsid w:val="000A2E4E"/>
    <w:rsid w:val="000B5FDE"/>
    <w:rsid w:val="000D18AB"/>
    <w:rsid w:val="000D18EB"/>
    <w:rsid w:val="000F082A"/>
    <w:rsid w:val="000F0CDC"/>
    <w:rsid w:val="000F18F3"/>
    <w:rsid w:val="00106839"/>
    <w:rsid w:val="001202B5"/>
    <w:rsid w:val="00123238"/>
    <w:rsid w:val="001658E4"/>
    <w:rsid w:val="00191F79"/>
    <w:rsid w:val="001B3F00"/>
    <w:rsid w:val="001B592F"/>
    <w:rsid w:val="001C05CD"/>
    <w:rsid w:val="001C44A3"/>
    <w:rsid w:val="001C4500"/>
    <w:rsid w:val="001D2FEF"/>
    <w:rsid w:val="001D33AA"/>
    <w:rsid w:val="001E4CA2"/>
    <w:rsid w:val="001F6DFF"/>
    <w:rsid w:val="00211E57"/>
    <w:rsid w:val="00222CD8"/>
    <w:rsid w:val="00235803"/>
    <w:rsid w:val="00242A68"/>
    <w:rsid w:val="00247E89"/>
    <w:rsid w:val="00250CE3"/>
    <w:rsid w:val="002547D2"/>
    <w:rsid w:val="00262DBD"/>
    <w:rsid w:val="0028341B"/>
    <w:rsid w:val="0029551E"/>
    <w:rsid w:val="002A4468"/>
    <w:rsid w:val="002A71DF"/>
    <w:rsid w:val="002A7344"/>
    <w:rsid w:val="002B75D6"/>
    <w:rsid w:val="002C1AAF"/>
    <w:rsid w:val="002E07E0"/>
    <w:rsid w:val="002F1C17"/>
    <w:rsid w:val="00315F53"/>
    <w:rsid w:val="003232DB"/>
    <w:rsid w:val="0032791E"/>
    <w:rsid w:val="003534B7"/>
    <w:rsid w:val="00354DF8"/>
    <w:rsid w:val="00374488"/>
    <w:rsid w:val="00391BDC"/>
    <w:rsid w:val="003B07CF"/>
    <w:rsid w:val="003B73EB"/>
    <w:rsid w:val="003D23CB"/>
    <w:rsid w:val="003F0491"/>
    <w:rsid w:val="003F5F34"/>
    <w:rsid w:val="003F6591"/>
    <w:rsid w:val="0040413C"/>
    <w:rsid w:val="0040653A"/>
    <w:rsid w:val="00411F3E"/>
    <w:rsid w:val="00427E05"/>
    <w:rsid w:val="004300AD"/>
    <w:rsid w:val="00431DE1"/>
    <w:rsid w:val="00437313"/>
    <w:rsid w:val="004476F3"/>
    <w:rsid w:val="004657E9"/>
    <w:rsid w:val="004740AC"/>
    <w:rsid w:val="00496937"/>
    <w:rsid w:val="00497ED5"/>
    <w:rsid w:val="004A0A19"/>
    <w:rsid w:val="004D1809"/>
    <w:rsid w:val="004D5376"/>
    <w:rsid w:val="004E41DE"/>
    <w:rsid w:val="00531204"/>
    <w:rsid w:val="00556477"/>
    <w:rsid w:val="00561525"/>
    <w:rsid w:val="005765A7"/>
    <w:rsid w:val="00582ECE"/>
    <w:rsid w:val="00583ED3"/>
    <w:rsid w:val="005913F6"/>
    <w:rsid w:val="0059215D"/>
    <w:rsid w:val="00595233"/>
    <w:rsid w:val="005979A5"/>
    <w:rsid w:val="005A03F7"/>
    <w:rsid w:val="005C46BF"/>
    <w:rsid w:val="005D2A59"/>
    <w:rsid w:val="005D7626"/>
    <w:rsid w:val="005E3F79"/>
    <w:rsid w:val="005F1D3C"/>
    <w:rsid w:val="006032C2"/>
    <w:rsid w:val="0060683F"/>
    <w:rsid w:val="006135CD"/>
    <w:rsid w:val="00622974"/>
    <w:rsid w:val="00636D67"/>
    <w:rsid w:val="00641F60"/>
    <w:rsid w:val="00644196"/>
    <w:rsid w:val="00676D93"/>
    <w:rsid w:val="00682693"/>
    <w:rsid w:val="00685F9F"/>
    <w:rsid w:val="00693CCC"/>
    <w:rsid w:val="006A35F8"/>
    <w:rsid w:val="006A7753"/>
    <w:rsid w:val="006B7FCE"/>
    <w:rsid w:val="006C235F"/>
    <w:rsid w:val="006C282A"/>
    <w:rsid w:val="006C4D9C"/>
    <w:rsid w:val="006E0099"/>
    <w:rsid w:val="00703184"/>
    <w:rsid w:val="0071136F"/>
    <w:rsid w:val="00725EFE"/>
    <w:rsid w:val="00726A95"/>
    <w:rsid w:val="007374C6"/>
    <w:rsid w:val="0075169B"/>
    <w:rsid w:val="007526FF"/>
    <w:rsid w:val="00756034"/>
    <w:rsid w:val="00756B83"/>
    <w:rsid w:val="00765386"/>
    <w:rsid w:val="007809E7"/>
    <w:rsid w:val="00792202"/>
    <w:rsid w:val="007B25E0"/>
    <w:rsid w:val="007B2AA4"/>
    <w:rsid w:val="007B4B8E"/>
    <w:rsid w:val="007B6AD0"/>
    <w:rsid w:val="007D11EC"/>
    <w:rsid w:val="007D4672"/>
    <w:rsid w:val="007F6A52"/>
    <w:rsid w:val="008168C5"/>
    <w:rsid w:val="00817F25"/>
    <w:rsid w:val="00827F68"/>
    <w:rsid w:val="0083645A"/>
    <w:rsid w:val="00844007"/>
    <w:rsid w:val="00866936"/>
    <w:rsid w:val="008A6498"/>
    <w:rsid w:val="008A778E"/>
    <w:rsid w:val="008B72EF"/>
    <w:rsid w:val="008D1E74"/>
    <w:rsid w:val="008D69C2"/>
    <w:rsid w:val="008E18F1"/>
    <w:rsid w:val="008E76B7"/>
    <w:rsid w:val="00905566"/>
    <w:rsid w:val="00913183"/>
    <w:rsid w:val="00921C1C"/>
    <w:rsid w:val="00922DA9"/>
    <w:rsid w:val="00926CD5"/>
    <w:rsid w:val="00931D14"/>
    <w:rsid w:val="0093217A"/>
    <w:rsid w:val="009529FF"/>
    <w:rsid w:val="00952E05"/>
    <w:rsid w:val="009531EE"/>
    <w:rsid w:val="00954364"/>
    <w:rsid w:val="00964142"/>
    <w:rsid w:val="009B177E"/>
    <w:rsid w:val="009C01B6"/>
    <w:rsid w:val="009C6901"/>
    <w:rsid w:val="009D34AB"/>
    <w:rsid w:val="009D40C6"/>
    <w:rsid w:val="009E3B55"/>
    <w:rsid w:val="00A26490"/>
    <w:rsid w:val="00A313E5"/>
    <w:rsid w:val="00A35E2F"/>
    <w:rsid w:val="00A420E4"/>
    <w:rsid w:val="00A57267"/>
    <w:rsid w:val="00A71F2C"/>
    <w:rsid w:val="00A76960"/>
    <w:rsid w:val="00A7726E"/>
    <w:rsid w:val="00A81E60"/>
    <w:rsid w:val="00A95469"/>
    <w:rsid w:val="00AA60B2"/>
    <w:rsid w:val="00AA7621"/>
    <w:rsid w:val="00AB4A00"/>
    <w:rsid w:val="00AB5DEF"/>
    <w:rsid w:val="00AF5D78"/>
    <w:rsid w:val="00B016BB"/>
    <w:rsid w:val="00B1138C"/>
    <w:rsid w:val="00B116EC"/>
    <w:rsid w:val="00B131C2"/>
    <w:rsid w:val="00B143F6"/>
    <w:rsid w:val="00B25B00"/>
    <w:rsid w:val="00B33258"/>
    <w:rsid w:val="00B333C1"/>
    <w:rsid w:val="00B57672"/>
    <w:rsid w:val="00B756F9"/>
    <w:rsid w:val="00B8659E"/>
    <w:rsid w:val="00B91AD8"/>
    <w:rsid w:val="00B93E62"/>
    <w:rsid w:val="00BA602A"/>
    <w:rsid w:val="00BB5C6F"/>
    <w:rsid w:val="00BC6025"/>
    <w:rsid w:val="00BD531B"/>
    <w:rsid w:val="00BF3491"/>
    <w:rsid w:val="00BF4271"/>
    <w:rsid w:val="00BF7480"/>
    <w:rsid w:val="00C32FCC"/>
    <w:rsid w:val="00C363EE"/>
    <w:rsid w:val="00C512CF"/>
    <w:rsid w:val="00C51B13"/>
    <w:rsid w:val="00C5271F"/>
    <w:rsid w:val="00C631E8"/>
    <w:rsid w:val="00C703F2"/>
    <w:rsid w:val="00C751B6"/>
    <w:rsid w:val="00C83F62"/>
    <w:rsid w:val="00C92005"/>
    <w:rsid w:val="00C92C28"/>
    <w:rsid w:val="00C943D1"/>
    <w:rsid w:val="00CA26B5"/>
    <w:rsid w:val="00CB15EF"/>
    <w:rsid w:val="00CB3DFA"/>
    <w:rsid w:val="00CB72D1"/>
    <w:rsid w:val="00CC2AE7"/>
    <w:rsid w:val="00CC7C81"/>
    <w:rsid w:val="00CD2F03"/>
    <w:rsid w:val="00CE3964"/>
    <w:rsid w:val="00D27DC7"/>
    <w:rsid w:val="00D34244"/>
    <w:rsid w:val="00D5334D"/>
    <w:rsid w:val="00D757B4"/>
    <w:rsid w:val="00D75E07"/>
    <w:rsid w:val="00DA4A4D"/>
    <w:rsid w:val="00DB74F8"/>
    <w:rsid w:val="00DC1205"/>
    <w:rsid w:val="00DD26F4"/>
    <w:rsid w:val="00DD2978"/>
    <w:rsid w:val="00DE2A85"/>
    <w:rsid w:val="00DE6A6E"/>
    <w:rsid w:val="00DF6CBD"/>
    <w:rsid w:val="00E01835"/>
    <w:rsid w:val="00E10C77"/>
    <w:rsid w:val="00E4765F"/>
    <w:rsid w:val="00E54E6C"/>
    <w:rsid w:val="00E67C67"/>
    <w:rsid w:val="00E840CB"/>
    <w:rsid w:val="00E914C2"/>
    <w:rsid w:val="00E9522D"/>
    <w:rsid w:val="00E95F32"/>
    <w:rsid w:val="00E97301"/>
    <w:rsid w:val="00EB5505"/>
    <w:rsid w:val="00ED4D4F"/>
    <w:rsid w:val="00EE0E63"/>
    <w:rsid w:val="00EE2911"/>
    <w:rsid w:val="00EF0D23"/>
    <w:rsid w:val="00F05F30"/>
    <w:rsid w:val="00F11624"/>
    <w:rsid w:val="00F17D03"/>
    <w:rsid w:val="00F2399A"/>
    <w:rsid w:val="00F259D3"/>
    <w:rsid w:val="00F27521"/>
    <w:rsid w:val="00F31820"/>
    <w:rsid w:val="00F332C4"/>
    <w:rsid w:val="00F43DF5"/>
    <w:rsid w:val="00F468F3"/>
    <w:rsid w:val="00F542A4"/>
    <w:rsid w:val="00F5582C"/>
    <w:rsid w:val="00F61474"/>
    <w:rsid w:val="00F61497"/>
    <w:rsid w:val="00F722B5"/>
    <w:rsid w:val="00F82BBB"/>
    <w:rsid w:val="00F83CBA"/>
    <w:rsid w:val="00F93B8E"/>
    <w:rsid w:val="00FB1725"/>
    <w:rsid w:val="00FB2887"/>
    <w:rsid w:val="00FD066D"/>
    <w:rsid w:val="00FD74ED"/>
    <w:rsid w:val="00FE5A3A"/>
    <w:rsid w:val="00FF0074"/>
    <w:rsid w:val="00FF4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323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23238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E4765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GOST-Lvl1">
    <w:name w:val="GOST_Спис-Lvl1"/>
    <w:basedOn w:val="a"/>
    <w:link w:val="GOST-Lvl1Char"/>
    <w:uiPriority w:val="9"/>
    <w:qFormat/>
    <w:rsid w:val="004476F3"/>
    <w:pPr>
      <w:numPr>
        <w:numId w:val="1"/>
      </w:num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GOST-Lvl1Char">
    <w:name w:val="GOST_Спис-Lvl1 Char"/>
    <w:link w:val="GOST-Lvl1"/>
    <w:uiPriority w:val="9"/>
    <w:rsid w:val="004476F3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6F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0841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841A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841A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841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841A5"/>
    <w:rPr>
      <w:b/>
      <w:bCs/>
      <w:sz w:val="20"/>
      <w:szCs w:val="20"/>
    </w:rPr>
  </w:style>
  <w:style w:type="character" w:styleId="ac">
    <w:name w:val="Strong"/>
    <w:basedOn w:val="a0"/>
    <w:uiPriority w:val="22"/>
    <w:qFormat/>
    <w:rsid w:val="00AA60B2"/>
    <w:rPr>
      <w:b/>
      <w:bCs/>
    </w:rPr>
  </w:style>
  <w:style w:type="paragraph" w:styleId="ad">
    <w:name w:val="Revision"/>
    <w:hidden/>
    <w:uiPriority w:val="99"/>
    <w:semiHidden/>
    <w:rsid w:val="007D4672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AA7621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12323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123238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E4765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customStyle="1" w:styleId="GOST-Lvl1">
    <w:name w:val="GOST_Спис-Lvl1"/>
    <w:basedOn w:val="a"/>
    <w:link w:val="GOST-Lvl1Char"/>
    <w:uiPriority w:val="9"/>
    <w:qFormat/>
    <w:rsid w:val="004476F3"/>
    <w:pPr>
      <w:numPr>
        <w:numId w:val="1"/>
      </w:numPr>
      <w:spacing w:after="0" w:line="360" w:lineRule="auto"/>
      <w:contextualSpacing/>
      <w:jc w:val="both"/>
    </w:pPr>
    <w:rPr>
      <w:rFonts w:ascii="Times New Roman" w:eastAsia="Times New Roman" w:hAnsi="Times New Roman" w:cs="Times New Roman"/>
      <w:sz w:val="24"/>
      <w:szCs w:val="26"/>
      <w:lang w:eastAsia="ru-RU"/>
    </w:rPr>
  </w:style>
  <w:style w:type="character" w:customStyle="1" w:styleId="GOST-Lvl1Char">
    <w:name w:val="GOST_Спис-Lvl1 Char"/>
    <w:link w:val="GOST-Lvl1"/>
    <w:uiPriority w:val="9"/>
    <w:rsid w:val="004476F3"/>
    <w:rPr>
      <w:rFonts w:ascii="Times New Roman" w:eastAsia="Times New Roman" w:hAnsi="Times New Roman" w:cs="Times New Roman"/>
      <w:sz w:val="24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47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76F3"/>
    <w:rPr>
      <w:rFonts w:ascii="Tahoma" w:hAnsi="Tahoma" w:cs="Tahoma"/>
      <w:sz w:val="16"/>
      <w:szCs w:val="16"/>
    </w:rPr>
  </w:style>
  <w:style w:type="character" w:styleId="a7">
    <w:name w:val="annotation reference"/>
    <w:basedOn w:val="a0"/>
    <w:uiPriority w:val="99"/>
    <w:semiHidden/>
    <w:unhideWhenUsed/>
    <w:rsid w:val="000841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841A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841A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841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841A5"/>
    <w:rPr>
      <w:b/>
      <w:bCs/>
      <w:sz w:val="20"/>
      <w:szCs w:val="20"/>
    </w:rPr>
  </w:style>
  <w:style w:type="character" w:styleId="ac">
    <w:name w:val="Strong"/>
    <w:basedOn w:val="a0"/>
    <w:uiPriority w:val="22"/>
    <w:qFormat/>
    <w:rsid w:val="00AA60B2"/>
    <w:rPr>
      <w:b/>
      <w:bCs/>
    </w:rPr>
  </w:style>
  <w:style w:type="paragraph" w:styleId="ad">
    <w:name w:val="Revision"/>
    <w:hidden/>
    <w:uiPriority w:val="99"/>
    <w:semiHidden/>
    <w:rsid w:val="007D4672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AA7621"/>
    <w:pPr>
      <w:spacing w:before="60"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elvis.ru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5D227-0BC0-44B8-96B7-D72F2B0EA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Pertseva Olga</dc:creator>
  <cp:lastModifiedBy>Belova Irina</cp:lastModifiedBy>
  <cp:revision>24</cp:revision>
  <cp:lastPrinted>2018-06-26T12:34:00Z</cp:lastPrinted>
  <dcterms:created xsi:type="dcterms:W3CDTF">2018-06-29T07:12:00Z</dcterms:created>
  <dcterms:modified xsi:type="dcterms:W3CDTF">2018-07-04T07:13:00Z</dcterms:modified>
</cp:coreProperties>
</file>